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AC" w:rsidRPr="00242CA7" w:rsidRDefault="000301AC" w:rsidP="0013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CA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1AC" w:rsidRPr="00242CA7" w:rsidRDefault="000301AC" w:rsidP="0013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CA7">
        <w:rPr>
          <w:rFonts w:ascii="Times New Roman" w:hAnsi="Times New Roman" w:cs="Times New Roman"/>
          <w:sz w:val="24"/>
          <w:szCs w:val="24"/>
        </w:rPr>
        <w:t>к приказу</w:t>
      </w:r>
    </w:p>
    <w:p w:rsidR="000301AC" w:rsidRPr="00242CA7" w:rsidRDefault="000301AC" w:rsidP="00135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CA7">
        <w:rPr>
          <w:rFonts w:ascii="Times New Roman" w:hAnsi="Times New Roman" w:cs="Times New Roman"/>
          <w:sz w:val="24"/>
          <w:szCs w:val="24"/>
        </w:rPr>
        <w:t xml:space="preserve"> </w:t>
      </w:r>
      <w:r w:rsidRPr="00242CA7">
        <w:rPr>
          <w:rFonts w:ascii="Times New Roman" w:eastAsia="Times New Roman" w:hAnsi="Times New Roman" w:cs="Times New Roman"/>
          <w:sz w:val="24"/>
          <w:szCs w:val="24"/>
        </w:rPr>
        <w:t>МКУ «Комитет Администрации</w:t>
      </w:r>
    </w:p>
    <w:p w:rsidR="000301AC" w:rsidRPr="00242CA7" w:rsidRDefault="000301AC" w:rsidP="00135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2CA7"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 w:rsidRPr="00242CA7">
        <w:rPr>
          <w:rFonts w:ascii="Times New Roman" w:eastAsia="Times New Roman" w:hAnsi="Times New Roman" w:cs="Times New Roman"/>
          <w:sz w:val="24"/>
          <w:szCs w:val="24"/>
        </w:rPr>
        <w:t xml:space="preserve"> района по образованию</w:t>
      </w:r>
    </w:p>
    <w:p w:rsidR="000301AC" w:rsidRDefault="000301AC" w:rsidP="00135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CA7">
        <w:rPr>
          <w:rFonts w:ascii="Times New Roman" w:eastAsia="Times New Roman" w:hAnsi="Times New Roman" w:cs="Times New Roman"/>
          <w:sz w:val="24"/>
          <w:szCs w:val="24"/>
        </w:rPr>
        <w:t xml:space="preserve"> и делам молодежи»</w:t>
      </w:r>
    </w:p>
    <w:p w:rsidR="00807D4C" w:rsidRPr="00242CA7" w:rsidRDefault="00807D4C" w:rsidP="0013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11.02.2021 г. №</w:t>
      </w:r>
      <w:r w:rsidR="0013531F">
        <w:rPr>
          <w:rFonts w:ascii="Times New Roman" w:eastAsia="Times New Roman" w:hAnsi="Times New Roman" w:cs="Times New Roman"/>
          <w:sz w:val="24"/>
          <w:szCs w:val="24"/>
        </w:rPr>
        <w:t xml:space="preserve"> 57 - </w:t>
      </w:r>
      <w:proofErr w:type="gramStart"/>
      <w:r w:rsidR="001353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1AC" w:rsidRDefault="000301AC" w:rsidP="0013531F">
      <w:pPr>
        <w:spacing w:after="0"/>
        <w:jc w:val="center"/>
      </w:pPr>
    </w:p>
    <w:p w:rsidR="000301AC" w:rsidRPr="007F181F" w:rsidRDefault="000301AC" w:rsidP="0013531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F181F">
        <w:rPr>
          <w:b/>
          <w:bCs/>
          <w:color w:val="000000"/>
          <w:sz w:val="24"/>
          <w:szCs w:val="24"/>
          <w:lang w:bidi="ru-RU"/>
        </w:rPr>
        <w:t>ПОЛОЖЕНИЕ</w:t>
      </w:r>
    </w:p>
    <w:p w:rsidR="000301AC" w:rsidRPr="007F181F" w:rsidRDefault="000301AC" w:rsidP="0013531F">
      <w:pPr>
        <w:pStyle w:val="1"/>
        <w:shd w:val="clear" w:color="auto" w:fill="auto"/>
        <w:spacing w:after="24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7F181F">
        <w:rPr>
          <w:b/>
          <w:bCs/>
          <w:color w:val="000000"/>
          <w:sz w:val="24"/>
          <w:szCs w:val="24"/>
          <w:lang w:bidi="ru-RU"/>
        </w:rPr>
        <w:t>о проведении</w:t>
      </w:r>
      <w:r w:rsidR="007F181F">
        <w:rPr>
          <w:b/>
          <w:bCs/>
          <w:color w:val="000000"/>
          <w:sz w:val="24"/>
          <w:szCs w:val="24"/>
          <w:lang w:bidi="ru-RU"/>
        </w:rPr>
        <w:t xml:space="preserve"> муниципального уровня</w:t>
      </w:r>
      <w:r w:rsidR="008E49B1" w:rsidRPr="007F181F">
        <w:rPr>
          <w:b/>
          <w:bCs/>
          <w:color w:val="000000"/>
          <w:sz w:val="24"/>
          <w:szCs w:val="24"/>
          <w:lang w:bidi="ru-RU"/>
        </w:rPr>
        <w:t xml:space="preserve"> краевого</w:t>
      </w:r>
      <w:r w:rsidRPr="007F181F">
        <w:rPr>
          <w:b/>
          <w:bCs/>
          <w:color w:val="000000"/>
          <w:sz w:val="24"/>
          <w:szCs w:val="24"/>
          <w:lang w:bidi="ru-RU"/>
        </w:rPr>
        <w:t xml:space="preserve"> детско-юношеского</w:t>
      </w:r>
      <w:r w:rsidRPr="007F181F">
        <w:rPr>
          <w:b/>
          <w:bCs/>
          <w:color w:val="000000"/>
          <w:sz w:val="24"/>
          <w:szCs w:val="24"/>
          <w:lang w:bidi="ru-RU"/>
        </w:rPr>
        <w:br/>
        <w:t>тематического конкурса «Безопасная вода - 2021»</w:t>
      </w:r>
    </w:p>
    <w:p w:rsidR="000301AC" w:rsidRPr="007F181F" w:rsidRDefault="000301AC" w:rsidP="0013531F">
      <w:pPr>
        <w:pStyle w:val="30"/>
        <w:keepNext/>
        <w:keepLines/>
        <w:shd w:val="clear" w:color="auto" w:fill="auto"/>
        <w:spacing w:after="240"/>
        <w:rPr>
          <w:sz w:val="24"/>
          <w:szCs w:val="24"/>
        </w:rPr>
      </w:pPr>
      <w:bookmarkStart w:id="0" w:name="bookmark6"/>
      <w:bookmarkStart w:id="1" w:name="bookmark7"/>
      <w:r w:rsidRPr="007F181F">
        <w:rPr>
          <w:color w:val="000000"/>
          <w:sz w:val="24"/>
          <w:szCs w:val="24"/>
          <w:lang w:bidi="ru-RU"/>
        </w:rPr>
        <w:t>I. Основные цели и задачи конкурса</w:t>
      </w:r>
      <w:bookmarkEnd w:id="0"/>
      <w:bookmarkEnd w:id="1"/>
    </w:p>
    <w:p w:rsidR="000301AC" w:rsidRPr="007F181F" w:rsidRDefault="00135A74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</w:t>
      </w:r>
      <w:r w:rsidR="000301AC" w:rsidRPr="007F181F">
        <w:rPr>
          <w:color w:val="000000"/>
          <w:sz w:val="24"/>
          <w:szCs w:val="24"/>
          <w:lang w:bidi="ru-RU"/>
        </w:rPr>
        <w:t xml:space="preserve">етско-юношеский тематический конкурс «Безопасная вода - 2021» (далее - Конкурс) направлен </w:t>
      </w:r>
      <w:proofErr w:type="gramStart"/>
      <w:r w:rsidR="000301AC" w:rsidRPr="007F181F">
        <w:rPr>
          <w:color w:val="000000"/>
          <w:sz w:val="24"/>
          <w:szCs w:val="24"/>
          <w:lang w:bidi="ru-RU"/>
        </w:rPr>
        <w:t>на</w:t>
      </w:r>
      <w:proofErr w:type="gramEnd"/>
      <w:r w:rsidR="000301AC" w:rsidRPr="007F181F">
        <w:rPr>
          <w:color w:val="000000"/>
          <w:sz w:val="24"/>
          <w:szCs w:val="24"/>
          <w:lang w:bidi="ru-RU"/>
        </w:rPr>
        <w:t>:</w:t>
      </w:r>
    </w:p>
    <w:p w:rsidR="000301AC" w:rsidRPr="007F181F" w:rsidRDefault="000301AC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формирование общественного сознания и гражданской позиции подрастающего поколения в области безопасности на воде, привлечение его к работе по предупреждению происшествий на воде, закрепление навыков грамотного поведения в условиях чрезвычайных ситуациях;</w:t>
      </w:r>
    </w:p>
    <w:p w:rsidR="000301AC" w:rsidRPr="007F181F" w:rsidRDefault="000301AC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активизацию творческой инициативы обучающихся, вовлечение их в поисковую, исследовательскую, изобретательскую и иную творческую деятельность в области безопасности на воде;</w:t>
      </w:r>
    </w:p>
    <w:p w:rsidR="000301AC" w:rsidRPr="007F181F" w:rsidRDefault="000301AC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выявление одаренных (талантливых) детей и молодежи, поддержку и развитие их творческого потенциала, успехов и достижений;</w:t>
      </w:r>
    </w:p>
    <w:p w:rsidR="000301AC" w:rsidRPr="007F181F" w:rsidRDefault="000301AC" w:rsidP="0013531F">
      <w:pPr>
        <w:pStyle w:val="1"/>
        <w:shd w:val="clear" w:color="auto" w:fill="auto"/>
        <w:spacing w:after="240"/>
        <w:ind w:firstLine="720"/>
        <w:jc w:val="both"/>
        <w:rPr>
          <w:color w:val="000000"/>
          <w:sz w:val="24"/>
          <w:szCs w:val="24"/>
          <w:lang w:bidi="ru-RU"/>
        </w:rPr>
      </w:pPr>
      <w:r w:rsidRPr="007F181F">
        <w:rPr>
          <w:color w:val="000000"/>
          <w:sz w:val="24"/>
          <w:szCs w:val="24"/>
          <w:lang w:bidi="ru-RU"/>
        </w:rPr>
        <w:t>содействие социальной адаптации и самоопределению подростков, их профессиональную ориентацию, привитие интереса к профессии государственного инспектора по маломерным судам, спасателя и добровольческой деятельности.</w:t>
      </w:r>
    </w:p>
    <w:p w:rsidR="000301AC" w:rsidRPr="007F181F" w:rsidRDefault="00135A74" w:rsidP="001353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spacing w:after="3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Сроки и место проведения Конкурса</w:t>
      </w:r>
    </w:p>
    <w:p w:rsidR="00CC0C9D" w:rsidRPr="007F181F" w:rsidRDefault="00CC0C9D" w:rsidP="0013531F">
      <w:pPr>
        <w:pStyle w:val="1"/>
        <w:shd w:val="clear" w:color="auto" w:fill="auto"/>
        <w:tabs>
          <w:tab w:val="left" w:pos="1424"/>
        </w:tabs>
        <w:ind w:firstLine="0"/>
        <w:jc w:val="both"/>
        <w:rPr>
          <w:sz w:val="24"/>
          <w:szCs w:val="24"/>
        </w:rPr>
      </w:pPr>
    </w:p>
    <w:p w:rsidR="000301AC" w:rsidRPr="007F181F" w:rsidRDefault="000301AC" w:rsidP="0013531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Конкурс проводится с 15 февраля по 31 марта 2021 года в три этапа:</w:t>
      </w:r>
    </w:p>
    <w:p w:rsidR="000301AC" w:rsidRPr="007F181F" w:rsidRDefault="000301AC" w:rsidP="0013531F">
      <w:pPr>
        <w:pStyle w:val="1"/>
        <w:numPr>
          <w:ilvl w:val="0"/>
          <w:numId w:val="3"/>
        </w:numPr>
        <w:shd w:val="clear" w:color="auto" w:fill="auto"/>
        <w:tabs>
          <w:tab w:val="left" w:pos="987"/>
          <w:tab w:val="left" w:pos="2054"/>
        </w:tabs>
        <w:ind w:firstLine="720"/>
        <w:jc w:val="both"/>
        <w:rPr>
          <w:sz w:val="24"/>
          <w:szCs w:val="24"/>
        </w:rPr>
      </w:pPr>
      <w:r w:rsidRPr="00807D4C">
        <w:rPr>
          <w:color w:val="000000"/>
          <w:sz w:val="24"/>
          <w:szCs w:val="24"/>
          <w:lang w:bidi="ru-RU"/>
        </w:rPr>
        <w:t>этап</w:t>
      </w:r>
      <w:r w:rsidRPr="007F181F">
        <w:rPr>
          <w:b/>
          <w:color w:val="000000"/>
          <w:sz w:val="24"/>
          <w:szCs w:val="24"/>
          <w:lang w:bidi="ru-RU"/>
        </w:rPr>
        <w:t xml:space="preserve"> -  </w:t>
      </w:r>
      <w:r w:rsidR="0098030E" w:rsidRPr="007F181F">
        <w:rPr>
          <w:b/>
          <w:color w:val="000000"/>
          <w:sz w:val="24"/>
          <w:szCs w:val="24"/>
          <w:lang w:bidi="ru-RU"/>
        </w:rPr>
        <w:t>уровень образовательной организации</w:t>
      </w:r>
      <w:r w:rsidRPr="007F181F">
        <w:rPr>
          <w:color w:val="000000"/>
          <w:sz w:val="24"/>
          <w:szCs w:val="24"/>
          <w:lang w:bidi="ru-RU"/>
        </w:rPr>
        <w:t xml:space="preserve">. Проводится с  15 февраля  по 26 февраля 2021 года. Организуется администрацией </w:t>
      </w:r>
      <w:r w:rsidR="004C0154">
        <w:rPr>
          <w:color w:val="000000"/>
          <w:sz w:val="24"/>
          <w:szCs w:val="24"/>
          <w:lang w:bidi="ru-RU"/>
        </w:rPr>
        <w:t>образовательной организацией</w:t>
      </w:r>
      <w:r w:rsidRPr="007F181F">
        <w:rPr>
          <w:color w:val="000000"/>
          <w:sz w:val="24"/>
          <w:szCs w:val="24"/>
          <w:lang w:bidi="ru-RU"/>
        </w:rPr>
        <w:t>.</w:t>
      </w:r>
    </w:p>
    <w:p w:rsidR="000301AC" w:rsidRPr="007F181F" w:rsidRDefault="000301AC" w:rsidP="0013531F">
      <w:pPr>
        <w:pStyle w:val="1"/>
        <w:numPr>
          <w:ilvl w:val="0"/>
          <w:numId w:val="3"/>
        </w:numPr>
        <w:shd w:val="clear" w:color="auto" w:fill="auto"/>
        <w:tabs>
          <w:tab w:val="left" w:pos="1093"/>
          <w:tab w:val="left" w:pos="2054"/>
        </w:tabs>
        <w:ind w:firstLine="720"/>
        <w:jc w:val="both"/>
        <w:rPr>
          <w:sz w:val="24"/>
          <w:szCs w:val="24"/>
        </w:rPr>
      </w:pPr>
      <w:r w:rsidRPr="00807D4C">
        <w:rPr>
          <w:color w:val="000000"/>
          <w:sz w:val="24"/>
          <w:szCs w:val="24"/>
          <w:lang w:bidi="ru-RU"/>
        </w:rPr>
        <w:t>этап</w:t>
      </w:r>
      <w:r w:rsidRPr="007F181F">
        <w:rPr>
          <w:b/>
          <w:color w:val="000000"/>
          <w:sz w:val="24"/>
          <w:szCs w:val="24"/>
          <w:lang w:bidi="ru-RU"/>
        </w:rPr>
        <w:t xml:space="preserve"> - муниципальный уровень</w:t>
      </w:r>
      <w:r w:rsidRPr="007F181F">
        <w:rPr>
          <w:color w:val="000000"/>
          <w:sz w:val="24"/>
          <w:szCs w:val="24"/>
          <w:lang w:bidi="ru-RU"/>
        </w:rPr>
        <w:t xml:space="preserve">. Проводится 05.03.2021 года в актовом зале </w:t>
      </w:r>
      <w:r w:rsidRPr="007F181F">
        <w:rPr>
          <w:sz w:val="24"/>
          <w:szCs w:val="24"/>
        </w:rPr>
        <w:t xml:space="preserve">МКУ «Комитет Администрации </w:t>
      </w:r>
      <w:proofErr w:type="spellStart"/>
      <w:r w:rsidRPr="007F181F">
        <w:rPr>
          <w:sz w:val="24"/>
          <w:szCs w:val="24"/>
        </w:rPr>
        <w:t>Бийского</w:t>
      </w:r>
      <w:proofErr w:type="spellEnd"/>
      <w:r w:rsidRPr="007F181F">
        <w:rPr>
          <w:sz w:val="24"/>
          <w:szCs w:val="24"/>
        </w:rPr>
        <w:t xml:space="preserve"> района по образованию и делам молодежи» среди лучших работ </w:t>
      </w:r>
      <w:r w:rsidRPr="007F181F">
        <w:rPr>
          <w:sz w:val="24"/>
          <w:szCs w:val="24"/>
          <w:lang w:val="en-US"/>
        </w:rPr>
        <w:t>I</w:t>
      </w:r>
      <w:r w:rsidRPr="007F181F">
        <w:rPr>
          <w:sz w:val="24"/>
          <w:szCs w:val="24"/>
        </w:rPr>
        <w:t xml:space="preserve"> этапа.</w:t>
      </w:r>
    </w:p>
    <w:p w:rsidR="00135A74" w:rsidRPr="00135A74" w:rsidRDefault="00135A74" w:rsidP="0013531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35A74">
        <w:rPr>
          <w:color w:val="000000"/>
          <w:sz w:val="24"/>
          <w:szCs w:val="24"/>
          <w:lang w:val="en-US" w:bidi="ru-RU"/>
        </w:rPr>
        <w:t xml:space="preserve">III </w:t>
      </w:r>
      <w:proofErr w:type="gramStart"/>
      <w:r w:rsidR="000301AC" w:rsidRPr="00135A74">
        <w:rPr>
          <w:color w:val="000000"/>
          <w:sz w:val="24"/>
          <w:szCs w:val="24"/>
          <w:lang w:bidi="ru-RU"/>
        </w:rPr>
        <w:t>этап</w:t>
      </w:r>
      <w:r w:rsidR="000301AC" w:rsidRPr="007F181F">
        <w:rPr>
          <w:b/>
          <w:color w:val="000000"/>
          <w:sz w:val="24"/>
          <w:szCs w:val="24"/>
          <w:lang w:bidi="ru-RU"/>
        </w:rPr>
        <w:t xml:space="preserve">  -</w:t>
      </w:r>
      <w:proofErr w:type="gramEnd"/>
      <w:r w:rsidR="000301AC" w:rsidRPr="007F181F">
        <w:rPr>
          <w:b/>
          <w:color w:val="000000"/>
          <w:sz w:val="24"/>
          <w:szCs w:val="24"/>
          <w:lang w:bidi="ru-RU"/>
        </w:rPr>
        <w:t xml:space="preserve"> краевой уровень</w:t>
      </w:r>
      <w:r w:rsidR="000301AC" w:rsidRPr="007F181F">
        <w:rPr>
          <w:color w:val="000000"/>
          <w:sz w:val="24"/>
          <w:szCs w:val="24"/>
          <w:lang w:bidi="ru-RU"/>
        </w:rPr>
        <w:t>. Проводится с 15 по 31 марта 2021 года.</w:t>
      </w:r>
      <w:r>
        <w:rPr>
          <w:color w:val="000000"/>
          <w:sz w:val="24"/>
          <w:szCs w:val="24"/>
          <w:lang w:bidi="ru-RU"/>
        </w:rPr>
        <w:t xml:space="preserve"> Лучшие работы муниципального этапа направляются </w:t>
      </w:r>
      <w:r w:rsidR="000301AC" w:rsidRPr="007F181F">
        <w:rPr>
          <w:color w:val="000000"/>
          <w:sz w:val="24"/>
          <w:szCs w:val="24"/>
          <w:lang w:bidi="ru-RU"/>
        </w:rPr>
        <w:t xml:space="preserve"> </w:t>
      </w:r>
      <w:r w:rsidRPr="00135A74">
        <w:rPr>
          <w:color w:val="000000"/>
          <w:sz w:val="24"/>
          <w:szCs w:val="24"/>
          <w:lang w:bidi="ru-RU"/>
        </w:rPr>
        <w:t xml:space="preserve">в центр Государственной инспекции по маломерным судам Главного управления МЧС России по Алтайскому краю по адресу: ул. </w:t>
      </w:r>
      <w:proofErr w:type="gramStart"/>
      <w:r w:rsidRPr="00135A74">
        <w:rPr>
          <w:color w:val="000000"/>
          <w:sz w:val="24"/>
          <w:szCs w:val="24"/>
          <w:lang w:bidi="ru-RU"/>
        </w:rPr>
        <w:t>Юрина</w:t>
      </w:r>
      <w:proofErr w:type="gramEnd"/>
      <w:r w:rsidRPr="00135A74">
        <w:rPr>
          <w:color w:val="000000"/>
          <w:sz w:val="24"/>
          <w:szCs w:val="24"/>
          <w:lang w:bidi="ru-RU"/>
        </w:rPr>
        <w:t>, 221, г. Барнаул.</w:t>
      </w:r>
    </w:p>
    <w:p w:rsidR="000301AC" w:rsidRPr="00135A74" w:rsidRDefault="000301AC" w:rsidP="0013531F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4"/>
          <w:szCs w:val="24"/>
        </w:rPr>
      </w:pPr>
    </w:p>
    <w:p w:rsidR="00CC0C9D" w:rsidRPr="007F181F" w:rsidRDefault="00CC0C9D" w:rsidP="0013531F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4"/>
          <w:szCs w:val="24"/>
        </w:rPr>
      </w:pPr>
    </w:p>
    <w:p w:rsidR="00CC0C9D" w:rsidRPr="00135A74" w:rsidRDefault="00135A74" w:rsidP="0013531F">
      <w:pPr>
        <w:pStyle w:val="1"/>
        <w:numPr>
          <w:ilvl w:val="0"/>
          <w:numId w:val="1"/>
        </w:numPr>
        <w:shd w:val="clear" w:color="auto" w:fill="auto"/>
        <w:ind w:firstLine="720"/>
        <w:jc w:val="center"/>
        <w:rPr>
          <w:b/>
          <w:sz w:val="24"/>
          <w:szCs w:val="24"/>
        </w:rPr>
      </w:pPr>
      <w:r w:rsidRPr="00135A74">
        <w:rPr>
          <w:b/>
          <w:sz w:val="24"/>
          <w:szCs w:val="24"/>
        </w:rPr>
        <w:t>Участники и условия проведения Конкурса.</w:t>
      </w:r>
    </w:p>
    <w:p w:rsidR="00135A74" w:rsidRPr="00135A74" w:rsidRDefault="00135A74" w:rsidP="0013531F">
      <w:pPr>
        <w:pStyle w:val="1"/>
        <w:shd w:val="clear" w:color="auto" w:fill="auto"/>
        <w:ind w:firstLine="0"/>
        <w:rPr>
          <w:b/>
          <w:sz w:val="24"/>
          <w:szCs w:val="24"/>
        </w:rPr>
      </w:pPr>
    </w:p>
    <w:p w:rsidR="00A5669E" w:rsidRPr="007F181F" w:rsidRDefault="00A5669E" w:rsidP="0013531F">
      <w:pPr>
        <w:pStyle w:val="1"/>
        <w:numPr>
          <w:ilvl w:val="1"/>
          <w:numId w:val="8"/>
        </w:numPr>
        <w:shd w:val="clear" w:color="auto" w:fill="auto"/>
        <w:tabs>
          <w:tab w:val="left" w:pos="1426"/>
        </w:tabs>
        <w:ind w:left="0" w:firstLine="851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Участниками Конкурса могут быть индивидуальные участники и коллективы - обучающиеся образовательных организаций всех типов в возрасте до 18 лет.</w:t>
      </w:r>
    </w:p>
    <w:p w:rsidR="00A5669E" w:rsidRPr="007F181F" w:rsidRDefault="00A5669E" w:rsidP="0013531F">
      <w:pPr>
        <w:pStyle w:val="1"/>
        <w:shd w:val="clear" w:color="auto" w:fill="auto"/>
        <w:ind w:firstLine="567"/>
        <w:jc w:val="both"/>
        <w:rPr>
          <w:color w:val="000000"/>
          <w:sz w:val="24"/>
          <w:szCs w:val="24"/>
          <w:lang w:bidi="ru-RU"/>
        </w:rPr>
      </w:pPr>
      <w:r w:rsidRPr="007F181F">
        <w:rPr>
          <w:color w:val="000000"/>
          <w:sz w:val="24"/>
          <w:szCs w:val="24"/>
          <w:lang w:bidi="ru-RU"/>
        </w:rPr>
        <w:t>Допускается оказание помощи дошкольникам и обучающимся начального звена со стороны родителей, опекунов, лиц, их замещающих, педагогов и наставников при выполнении и оформлении работ.</w:t>
      </w:r>
    </w:p>
    <w:p w:rsidR="00CC0C9D" w:rsidRPr="007F181F" w:rsidRDefault="00CC0C9D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A5669E" w:rsidRPr="007F181F" w:rsidRDefault="00A5669E" w:rsidP="0013531F">
      <w:pPr>
        <w:pStyle w:val="1"/>
        <w:numPr>
          <w:ilvl w:val="1"/>
          <w:numId w:val="8"/>
        </w:numPr>
        <w:shd w:val="clear" w:color="auto" w:fill="auto"/>
        <w:tabs>
          <w:tab w:val="left" w:pos="1426"/>
        </w:tabs>
        <w:ind w:left="0" w:firstLine="851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Представленные на Конкурс работы должны быть выполнены строго по авторскому замыслу и соответствовать тематике: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lastRenderedPageBreak/>
        <w:t xml:space="preserve">специальная спасательная техника, </w:t>
      </w:r>
      <w:proofErr w:type="spellStart"/>
      <w:r w:rsidRPr="007F181F">
        <w:rPr>
          <w:color w:val="000000"/>
          <w:sz w:val="24"/>
          <w:szCs w:val="24"/>
          <w:lang w:bidi="ru-RU"/>
        </w:rPr>
        <w:t>плавсредства</w:t>
      </w:r>
      <w:proofErr w:type="spellEnd"/>
      <w:r w:rsidRPr="007F181F">
        <w:rPr>
          <w:color w:val="000000"/>
          <w:sz w:val="24"/>
          <w:szCs w:val="24"/>
          <w:lang w:bidi="ru-RU"/>
        </w:rPr>
        <w:t xml:space="preserve"> и т.д.;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безопасное поведение на воде при купании (безопасное лето);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bidi="ru-RU"/>
        </w:rPr>
      </w:pPr>
      <w:r w:rsidRPr="007F181F">
        <w:rPr>
          <w:color w:val="000000"/>
          <w:sz w:val="24"/>
          <w:szCs w:val="24"/>
          <w:lang w:bidi="ru-RU"/>
        </w:rPr>
        <w:t>безопасное поведение на водоёмах в зимнее время.</w:t>
      </w:r>
    </w:p>
    <w:p w:rsidR="00CC0C9D" w:rsidRPr="007F181F" w:rsidRDefault="00CC0C9D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A5669E" w:rsidRPr="007F181F" w:rsidRDefault="00135A74" w:rsidP="0013531F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135A74">
        <w:rPr>
          <w:color w:val="000000"/>
          <w:sz w:val="24"/>
          <w:szCs w:val="24"/>
          <w:lang w:bidi="ru-RU"/>
        </w:rPr>
        <w:t>3.3</w:t>
      </w:r>
      <w:r w:rsidR="00093998" w:rsidRPr="00093998">
        <w:rPr>
          <w:color w:val="000000"/>
          <w:sz w:val="24"/>
          <w:szCs w:val="24"/>
          <w:lang w:bidi="ru-RU"/>
        </w:rPr>
        <w:t xml:space="preserve">. </w:t>
      </w:r>
      <w:r w:rsidRPr="00135A74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A5669E" w:rsidRPr="007F181F">
        <w:rPr>
          <w:color w:val="000000"/>
          <w:sz w:val="24"/>
          <w:szCs w:val="24"/>
          <w:lang w:bidi="ru-RU"/>
        </w:rPr>
        <w:t>Н</w:t>
      </w:r>
      <w:proofErr w:type="gramEnd"/>
      <w:r w:rsidR="00A5669E" w:rsidRPr="007F181F">
        <w:rPr>
          <w:color w:val="000000"/>
          <w:sz w:val="24"/>
          <w:szCs w:val="24"/>
          <w:lang w:bidi="ru-RU"/>
        </w:rPr>
        <w:t>а Конкурс принимаются работы, выполненные в любой технике, пригодные для демонстрации, в следующих номинациях:</w:t>
      </w:r>
    </w:p>
    <w:p w:rsidR="00A5669E" w:rsidRPr="007F181F" w:rsidRDefault="00093998" w:rsidP="0013531F">
      <w:pPr>
        <w:pStyle w:val="1"/>
        <w:shd w:val="clear" w:color="auto" w:fill="auto"/>
        <w:tabs>
          <w:tab w:val="left" w:pos="1501"/>
        </w:tabs>
        <w:ind w:firstLine="0"/>
        <w:jc w:val="both"/>
        <w:rPr>
          <w:sz w:val="24"/>
          <w:szCs w:val="24"/>
        </w:rPr>
      </w:pPr>
      <w:r w:rsidRPr="00093998">
        <w:rPr>
          <w:b/>
          <w:color w:val="000000"/>
          <w:sz w:val="24"/>
          <w:szCs w:val="24"/>
          <w:lang w:bidi="ru-RU"/>
        </w:rPr>
        <w:t xml:space="preserve">              </w:t>
      </w:r>
      <w:proofErr w:type="gramStart"/>
      <w:r w:rsidR="00A5669E" w:rsidRPr="007F181F">
        <w:rPr>
          <w:b/>
          <w:color w:val="000000"/>
          <w:sz w:val="24"/>
          <w:szCs w:val="24"/>
          <w:lang w:bidi="ru-RU"/>
        </w:rPr>
        <w:t>Художественно-изобразительное творчеств</w:t>
      </w:r>
      <w:r w:rsidR="00A5669E" w:rsidRPr="007F181F">
        <w:rPr>
          <w:color w:val="000000"/>
          <w:sz w:val="24"/>
          <w:szCs w:val="24"/>
          <w:lang w:bidi="ru-RU"/>
        </w:rPr>
        <w:t>о (работы, выполненные в виде рисунков плакатов, памяток, листовок, картин, буклетов, закладок, календарей, фотоработы и т.п.).</w:t>
      </w:r>
      <w:proofErr w:type="gramEnd"/>
    </w:p>
    <w:p w:rsidR="00A5669E" w:rsidRPr="007F181F" w:rsidRDefault="00093998" w:rsidP="0013531F">
      <w:pPr>
        <w:pStyle w:val="1"/>
        <w:shd w:val="clear" w:color="auto" w:fill="auto"/>
        <w:tabs>
          <w:tab w:val="left" w:pos="1511"/>
        </w:tabs>
        <w:ind w:firstLine="0"/>
        <w:jc w:val="both"/>
        <w:rPr>
          <w:sz w:val="24"/>
          <w:szCs w:val="24"/>
        </w:rPr>
      </w:pPr>
      <w:r w:rsidRPr="00093998">
        <w:rPr>
          <w:b/>
          <w:color w:val="000000"/>
          <w:sz w:val="24"/>
          <w:szCs w:val="24"/>
          <w:lang w:bidi="ru-RU"/>
        </w:rPr>
        <w:t xml:space="preserve">              </w:t>
      </w:r>
      <w:proofErr w:type="gramStart"/>
      <w:r w:rsidR="00A5669E" w:rsidRPr="007F181F">
        <w:rPr>
          <w:b/>
          <w:color w:val="000000"/>
          <w:sz w:val="24"/>
          <w:szCs w:val="24"/>
          <w:lang w:bidi="ru-RU"/>
        </w:rPr>
        <w:t>Декоративно-прикладное творчество</w:t>
      </w:r>
      <w:r w:rsidR="00A5669E" w:rsidRPr="007F181F">
        <w:rPr>
          <w:color w:val="000000"/>
          <w:sz w:val="24"/>
          <w:szCs w:val="24"/>
          <w:lang w:bidi="ru-RU"/>
        </w:rPr>
        <w:t xml:space="preserve"> (работы традиционных народных ремесел и </w:t>
      </w:r>
      <w:r w:rsidRPr="00093998">
        <w:rPr>
          <w:color w:val="000000"/>
          <w:sz w:val="24"/>
          <w:szCs w:val="24"/>
          <w:lang w:bidi="ru-RU"/>
        </w:rPr>
        <w:t xml:space="preserve"> </w:t>
      </w:r>
      <w:r w:rsidR="00A5669E" w:rsidRPr="007F181F">
        <w:rPr>
          <w:color w:val="000000"/>
          <w:sz w:val="24"/>
          <w:szCs w:val="24"/>
          <w:lang w:bidi="ru-RU"/>
        </w:rPr>
        <w:t xml:space="preserve">декоративно-прикладного искусства (сюжетная композиция, аппликация, оригами, коллаж, вышивка, нитяная графика, вязание, батик, лоскутное шитье, </w:t>
      </w:r>
      <w:proofErr w:type="spellStart"/>
      <w:r w:rsidR="00A5669E" w:rsidRPr="007F181F">
        <w:rPr>
          <w:color w:val="000000"/>
          <w:sz w:val="24"/>
          <w:szCs w:val="24"/>
          <w:lang w:bidi="ru-RU"/>
        </w:rPr>
        <w:t>бисероплетение</w:t>
      </w:r>
      <w:proofErr w:type="spellEnd"/>
      <w:r w:rsidR="00A5669E" w:rsidRPr="007F181F">
        <w:rPr>
          <w:color w:val="000000"/>
          <w:sz w:val="24"/>
          <w:szCs w:val="24"/>
          <w:lang w:bidi="ru-RU"/>
        </w:rPr>
        <w:t>, выжигание, художественная резьба, керамика, лепка, текстильный дизайн, игрушка, витраж и т.д.).</w:t>
      </w:r>
      <w:proofErr w:type="gramEnd"/>
    </w:p>
    <w:p w:rsidR="00A5669E" w:rsidRPr="007F181F" w:rsidRDefault="00093998" w:rsidP="0013531F">
      <w:pPr>
        <w:pStyle w:val="1"/>
        <w:shd w:val="clear" w:color="auto" w:fill="auto"/>
        <w:tabs>
          <w:tab w:val="left" w:pos="1506"/>
        </w:tabs>
        <w:ind w:firstLine="0"/>
        <w:jc w:val="both"/>
        <w:rPr>
          <w:sz w:val="24"/>
          <w:szCs w:val="24"/>
        </w:rPr>
      </w:pPr>
      <w:r w:rsidRPr="00093998">
        <w:rPr>
          <w:b/>
          <w:color w:val="000000"/>
          <w:sz w:val="24"/>
          <w:szCs w:val="24"/>
          <w:lang w:bidi="ru-RU"/>
        </w:rPr>
        <w:t xml:space="preserve">              </w:t>
      </w:r>
      <w:proofErr w:type="gramStart"/>
      <w:r w:rsidR="00A5669E" w:rsidRPr="007F181F">
        <w:rPr>
          <w:b/>
          <w:color w:val="000000"/>
          <w:sz w:val="24"/>
          <w:szCs w:val="24"/>
          <w:lang w:bidi="ru-RU"/>
        </w:rPr>
        <w:t>Исследовательская (творческая) работа</w:t>
      </w:r>
      <w:r w:rsidR="00A5669E" w:rsidRPr="007F181F">
        <w:rPr>
          <w:color w:val="000000"/>
          <w:sz w:val="24"/>
          <w:szCs w:val="24"/>
          <w:lang w:bidi="ru-RU"/>
        </w:rPr>
        <w:t xml:space="preserve"> в области безопасности на воде (фотоработы и работы, выполненные в компьютерной графике, представляются в печатном виде и на электронном носителе.</w:t>
      </w:r>
      <w:proofErr w:type="gramEnd"/>
    </w:p>
    <w:p w:rsidR="00CC0C9D" w:rsidRPr="007F181F" w:rsidRDefault="00CC0C9D" w:rsidP="0013531F">
      <w:pPr>
        <w:pStyle w:val="1"/>
        <w:shd w:val="clear" w:color="auto" w:fill="auto"/>
        <w:tabs>
          <w:tab w:val="left" w:pos="1506"/>
        </w:tabs>
        <w:ind w:firstLine="0"/>
        <w:jc w:val="both"/>
        <w:rPr>
          <w:sz w:val="24"/>
          <w:szCs w:val="24"/>
        </w:rPr>
      </w:pPr>
    </w:p>
    <w:p w:rsidR="00A5669E" w:rsidRPr="007F181F" w:rsidRDefault="00093998" w:rsidP="0013531F">
      <w:pPr>
        <w:pStyle w:val="1"/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093998">
        <w:rPr>
          <w:color w:val="000000"/>
          <w:sz w:val="24"/>
          <w:szCs w:val="24"/>
          <w:lang w:bidi="ru-RU"/>
        </w:rPr>
        <w:t xml:space="preserve">3.4. </w:t>
      </w:r>
      <w:r w:rsidR="00CC0C9D" w:rsidRPr="007F181F">
        <w:rPr>
          <w:color w:val="000000"/>
          <w:sz w:val="24"/>
          <w:szCs w:val="24"/>
          <w:lang w:bidi="ru-RU"/>
        </w:rPr>
        <w:t xml:space="preserve"> </w:t>
      </w:r>
      <w:r w:rsidR="00A5669E" w:rsidRPr="007F181F">
        <w:rPr>
          <w:color w:val="000000"/>
          <w:sz w:val="24"/>
          <w:szCs w:val="24"/>
          <w:lang w:bidi="ru-RU"/>
        </w:rPr>
        <w:t>Требования к оформлению работ.</w:t>
      </w:r>
    </w:p>
    <w:p w:rsidR="00A5669E" w:rsidRPr="007F181F" w:rsidRDefault="00A5669E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 xml:space="preserve">Настенные работы должны быть выполнены на твердой основе в рамках из любого </w:t>
      </w:r>
      <w:proofErr w:type="spellStart"/>
      <w:r w:rsidRPr="007F181F">
        <w:rPr>
          <w:color w:val="000000"/>
          <w:sz w:val="24"/>
          <w:szCs w:val="24"/>
          <w:lang w:bidi="ru-RU"/>
        </w:rPr>
        <w:t>оформительного</w:t>
      </w:r>
      <w:proofErr w:type="spellEnd"/>
      <w:r w:rsidRPr="007F181F">
        <w:rPr>
          <w:color w:val="000000"/>
          <w:sz w:val="24"/>
          <w:szCs w:val="24"/>
          <w:lang w:bidi="ru-RU"/>
        </w:rPr>
        <w:t xml:space="preserve"> материала и иметь крепления. Работы, выполненные с использованием природных и сыпучих материалов, пластилина должны быть закрыты стеклом. Формат работ - от А</w:t>
      </w:r>
      <w:proofErr w:type="gramStart"/>
      <w:r w:rsidRPr="007F181F">
        <w:rPr>
          <w:color w:val="000000"/>
          <w:sz w:val="24"/>
          <w:szCs w:val="24"/>
          <w:lang w:bidi="ru-RU"/>
        </w:rPr>
        <w:t>4</w:t>
      </w:r>
      <w:proofErr w:type="gramEnd"/>
      <w:r w:rsidRPr="007F181F">
        <w:rPr>
          <w:color w:val="000000"/>
          <w:sz w:val="24"/>
          <w:szCs w:val="24"/>
          <w:lang w:bidi="ru-RU"/>
        </w:rPr>
        <w:t xml:space="preserve"> (210*300 мм) до АЗ (300*400 мм).</w:t>
      </w:r>
    </w:p>
    <w:p w:rsidR="00A5669E" w:rsidRPr="007F181F" w:rsidRDefault="00A5669E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Настольные работы могут быть выполнены в любой технике декоративно</w:t>
      </w:r>
      <w:r w:rsidRPr="007F181F">
        <w:rPr>
          <w:color w:val="000000"/>
          <w:sz w:val="24"/>
          <w:szCs w:val="24"/>
          <w:lang w:bidi="ru-RU"/>
        </w:rPr>
        <w:softHyphen/>
      </w:r>
      <w:r w:rsidR="004C0154">
        <w:rPr>
          <w:color w:val="000000"/>
          <w:sz w:val="24"/>
          <w:szCs w:val="24"/>
          <w:lang w:bidi="ru-RU"/>
        </w:rPr>
        <w:t>-</w:t>
      </w:r>
      <w:r w:rsidRPr="007F181F">
        <w:rPr>
          <w:color w:val="000000"/>
          <w:sz w:val="24"/>
          <w:szCs w:val="24"/>
          <w:lang w:bidi="ru-RU"/>
        </w:rPr>
        <w:t>прикладного искусства размером не более 300*400 мм, исключая изделия из непрочных материалов (пластилина, бумажного сырья, воска, сыпучих материалов и т.п.), быть устойчивыми или закрепляться на жесткой подставке (основе).</w:t>
      </w:r>
    </w:p>
    <w:p w:rsidR="00A5669E" w:rsidRPr="007F181F" w:rsidRDefault="00A5669E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Рисунки предоставляются в папках-вкладышах с перфорацией (</w:t>
      </w:r>
      <w:proofErr w:type="spellStart"/>
      <w:r w:rsidRPr="007F181F">
        <w:rPr>
          <w:color w:val="000000"/>
          <w:sz w:val="24"/>
          <w:szCs w:val="24"/>
          <w:lang w:bidi="ru-RU"/>
        </w:rPr>
        <w:t>мультифорах</w:t>
      </w:r>
      <w:proofErr w:type="spellEnd"/>
      <w:r w:rsidRPr="007F181F">
        <w:rPr>
          <w:color w:val="000000"/>
          <w:sz w:val="24"/>
          <w:szCs w:val="24"/>
          <w:lang w:bidi="ru-RU"/>
        </w:rPr>
        <w:t>).</w:t>
      </w:r>
    </w:p>
    <w:p w:rsidR="00A5669E" w:rsidRPr="007F181F" w:rsidRDefault="00A5669E" w:rsidP="0013531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К каждой работе обязательно оформляется этикетка с лицевой стороны, на которой четко и без сокращений необходимо указать:</w:t>
      </w:r>
    </w:p>
    <w:p w:rsidR="00A5669E" w:rsidRPr="007F181F" w:rsidRDefault="00A5669E" w:rsidP="0013531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  <w:r w:rsidRPr="007F181F">
        <w:rPr>
          <w:b/>
          <w:color w:val="000000"/>
          <w:sz w:val="24"/>
          <w:szCs w:val="24"/>
          <w:lang w:bidi="ru-RU"/>
        </w:rPr>
        <w:t>фамилию, имя, отчество автора, возраст, электронный адрес (для получения электронного сертификата участника Конкурса);</w:t>
      </w:r>
    </w:p>
    <w:p w:rsidR="00A5669E" w:rsidRPr="007F181F" w:rsidRDefault="00A5669E" w:rsidP="0013531F">
      <w:pPr>
        <w:pStyle w:val="1"/>
        <w:shd w:val="clear" w:color="auto" w:fill="auto"/>
        <w:ind w:firstLine="20"/>
        <w:rPr>
          <w:b/>
          <w:color w:val="000000"/>
          <w:sz w:val="24"/>
          <w:szCs w:val="24"/>
          <w:lang w:bidi="ru-RU"/>
        </w:rPr>
      </w:pPr>
      <w:r w:rsidRPr="007F181F">
        <w:rPr>
          <w:b/>
          <w:color w:val="000000"/>
          <w:sz w:val="24"/>
          <w:szCs w:val="24"/>
          <w:lang w:bidi="ru-RU"/>
        </w:rPr>
        <w:t>название номинации конкурсной работы и техники исполнения; полное наименование и адрес образовательной организации; фамилию, имя, отчество и должность педагога (руководителя).</w:t>
      </w:r>
    </w:p>
    <w:p w:rsidR="00CC0C9D" w:rsidRPr="007F181F" w:rsidRDefault="00CC0C9D" w:rsidP="0013531F">
      <w:pPr>
        <w:pStyle w:val="1"/>
        <w:shd w:val="clear" w:color="auto" w:fill="auto"/>
        <w:ind w:firstLine="20"/>
        <w:rPr>
          <w:b/>
          <w:sz w:val="24"/>
          <w:szCs w:val="24"/>
        </w:rPr>
      </w:pPr>
    </w:p>
    <w:p w:rsidR="00A5669E" w:rsidRPr="007F181F" w:rsidRDefault="00A5669E" w:rsidP="0013531F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ind w:left="0" w:firstLine="568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 xml:space="preserve">Руководители образовательных организаций предоставляют на муниципальный этап конкурса лучшие работы по каждой номинации (не более 2) в срок до 04.03.2021 года </w:t>
      </w:r>
      <w:r w:rsidR="008E49B1" w:rsidRPr="007F181F">
        <w:rPr>
          <w:color w:val="000000"/>
          <w:sz w:val="24"/>
          <w:szCs w:val="24"/>
          <w:lang w:bidi="ru-RU"/>
        </w:rPr>
        <w:t xml:space="preserve">ведущему специалисту по делам молодежи </w:t>
      </w:r>
      <w:proofErr w:type="spellStart"/>
      <w:r w:rsidR="008E49B1" w:rsidRPr="007F181F">
        <w:rPr>
          <w:color w:val="000000"/>
          <w:sz w:val="24"/>
          <w:szCs w:val="24"/>
          <w:lang w:bidi="ru-RU"/>
        </w:rPr>
        <w:t>Рыбановой</w:t>
      </w:r>
      <w:proofErr w:type="spellEnd"/>
      <w:r w:rsidR="008E49B1" w:rsidRPr="007F181F">
        <w:rPr>
          <w:color w:val="000000"/>
          <w:sz w:val="24"/>
          <w:szCs w:val="24"/>
          <w:lang w:bidi="ru-RU"/>
        </w:rPr>
        <w:t xml:space="preserve"> Т. К.</w:t>
      </w:r>
      <w:r w:rsidRPr="007F181F">
        <w:rPr>
          <w:color w:val="000000"/>
          <w:sz w:val="24"/>
          <w:szCs w:val="24"/>
          <w:lang w:bidi="ru-RU"/>
        </w:rPr>
        <w:t xml:space="preserve"> </w:t>
      </w:r>
      <w:r w:rsidR="008E49B1" w:rsidRPr="007F181F">
        <w:rPr>
          <w:color w:val="000000"/>
          <w:sz w:val="24"/>
          <w:szCs w:val="24"/>
          <w:lang w:bidi="ru-RU"/>
        </w:rPr>
        <w:t xml:space="preserve">в </w:t>
      </w:r>
      <w:r w:rsidRPr="007F181F">
        <w:rPr>
          <w:sz w:val="24"/>
          <w:szCs w:val="24"/>
        </w:rPr>
        <w:t xml:space="preserve">МКУ «Комитет Администрации </w:t>
      </w:r>
      <w:proofErr w:type="spellStart"/>
      <w:r w:rsidRPr="007F181F">
        <w:rPr>
          <w:sz w:val="24"/>
          <w:szCs w:val="24"/>
        </w:rPr>
        <w:t>Бийского</w:t>
      </w:r>
      <w:proofErr w:type="spellEnd"/>
      <w:r w:rsidRPr="007F181F">
        <w:rPr>
          <w:sz w:val="24"/>
          <w:szCs w:val="24"/>
        </w:rPr>
        <w:t xml:space="preserve"> района по образованию и делам молодежи»</w:t>
      </w:r>
      <w:r w:rsidR="008E49B1" w:rsidRPr="007F181F">
        <w:rPr>
          <w:sz w:val="24"/>
          <w:szCs w:val="24"/>
        </w:rPr>
        <w:t xml:space="preserve"> с формой сведений о </w:t>
      </w:r>
      <w:r w:rsidR="0098030E" w:rsidRPr="007F181F">
        <w:rPr>
          <w:sz w:val="24"/>
          <w:szCs w:val="24"/>
          <w:lang w:val="en-US"/>
        </w:rPr>
        <w:t>I</w:t>
      </w:r>
      <w:r w:rsidR="0098030E" w:rsidRPr="007F181F">
        <w:rPr>
          <w:sz w:val="24"/>
          <w:szCs w:val="24"/>
        </w:rPr>
        <w:t xml:space="preserve"> </w:t>
      </w:r>
      <w:r w:rsidR="008E49B1" w:rsidRPr="007F181F">
        <w:rPr>
          <w:sz w:val="24"/>
          <w:szCs w:val="24"/>
        </w:rPr>
        <w:t>этапе Конкурса (Приложение).</w:t>
      </w:r>
    </w:p>
    <w:p w:rsidR="00CC0C9D" w:rsidRPr="007F181F" w:rsidRDefault="00CC0C9D" w:rsidP="0013531F">
      <w:pPr>
        <w:pStyle w:val="1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</w:rPr>
      </w:pPr>
    </w:p>
    <w:p w:rsidR="00CC0C9D" w:rsidRPr="007F181F" w:rsidRDefault="00A5669E" w:rsidP="0013531F">
      <w:pPr>
        <w:pStyle w:val="1"/>
        <w:numPr>
          <w:ilvl w:val="1"/>
          <w:numId w:val="9"/>
        </w:numPr>
        <w:shd w:val="clear" w:color="auto" w:fill="auto"/>
        <w:tabs>
          <w:tab w:val="left" w:pos="1418"/>
        </w:tabs>
        <w:ind w:left="0" w:firstLine="568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Оргкомитет муниципального этапа Конкурса предоставля</w:t>
      </w:r>
      <w:r w:rsidR="00093998">
        <w:rPr>
          <w:color w:val="000000"/>
          <w:sz w:val="24"/>
          <w:szCs w:val="24"/>
          <w:lang w:bidi="ru-RU"/>
        </w:rPr>
        <w:t>е</w:t>
      </w:r>
      <w:r w:rsidRPr="007F181F">
        <w:rPr>
          <w:color w:val="000000"/>
          <w:sz w:val="24"/>
          <w:szCs w:val="24"/>
          <w:lang w:bidi="ru-RU"/>
        </w:rPr>
        <w:t>т на краевой конкурс не более 5 работ по каждой номинации (</w:t>
      </w:r>
      <w:proofErr w:type="gramStart"/>
      <w:r w:rsidR="008E49B1" w:rsidRPr="007F181F">
        <w:rPr>
          <w:color w:val="000000"/>
          <w:sz w:val="24"/>
          <w:szCs w:val="24"/>
          <w:lang w:bidi="ru-RU"/>
        </w:rPr>
        <w:t>г</w:t>
      </w:r>
      <w:proofErr w:type="gramEnd"/>
      <w:r w:rsidR="008E49B1" w:rsidRPr="007F181F">
        <w:rPr>
          <w:color w:val="000000"/>
          <w:sz w:val="24"/>
          <w:szCs w:val="24"/>
          <w:lang w:bidi="ru-RU"/>
        </w:rPr>
        <w:t>. Барнаул - не более 10 работ).</w:t>
      </w:r>
      <w:r w:rsidR="00093998">
        <w:rPr>
          <w:color w:val="000000"/>
          <w:sz w:val="24"/>
          <w:szCs w:val="24"/>
          <w:lang w:bidi="ru-RU"/>
        </w:rPr>
        <w:t xml:space="preserve"> Авторское право сохраняется за исполнителями. Имущественное право переходит к организаторам краевого этапа Конкурса, которые могут распорядиться работой по своему усмотрению, в том числе для издания в виде печатной продукции, изготовления сувениров, представления на региональные, российские конкурсы без дополнительного уведомления автора.</w:t>
      </w:r>
    </w:p>
    <w:p w:rsidR="00CC0C9D" w:rsidRPr="007F181F" w:rsidRDefault="00CC0C9D" w:rsidP="0013531F">
      <w:pPr>
        <w:pStyle w:val="1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</w:rPr>
      </w:pPr>
    </w:p>
    <w:p w:rsidR="003D4A42" w:rsidRPr="00807D4C" w:rsidRDefault="005A479B" w:rsidP="0013531F">
      <w:pPr>
        <w:pStyle w:val="1"/>
        <w:numPr>
          <w:ilvl w:val="1"/>
          <w:numId w:val="9"/>
        </w:numPr>
        <w:shd w:val="clear" w:color="auto" w:fill="auto"/>
        <w:tabs>
          <w:tab w:val="left" w:pos="1418"/>
        </w:tabs>
        <w:ind w:left="0" w:firstLine="568"/>
        <w:jc w:val="both"/>
        <w:rPr>
          <w:sz w:val="24"/>
          <w:szCs w:val="24"/>
        </w:rPr>
      </w:pPr>
      <w:r w:rsidRPr="007F181F">
        <w:rPr>
          <w:sz w:val="24"/>
          <w:szCs w:val="24"/>
        </w:rPr>
        <w:t xml:space="preserve">Итоги муниципального </w:t>
      </w:r>
      <w:r w:rsidR="0098030E" w:rsidRPr="007F181F">
        <w:rPr>
          <w:sz w:val="24"/>
          <w:szCs w:val="24"/>
        </w:rPr>
        <w:t>этапа</w:t>
      </w:r>
      <w:r w:rsidRPr="007F181F">
        <w:rPr>
          <w:sz w:val="24"/>
          <w:szCs w:val="24"/>
        </w:rPr>
        <w:t xml:space="preserve"> Конкурса</w:t>
      </w:r>
      <w:r w:rsidR="00CC0C9D" w:rsidRPr="007F181F">
        <w:rPr>
          <w:sz w:val="24"/>
          <w:szCs w:val="24"/>
        </w:rPr>
        <w:t xml:space="preserve"> и фотографии работ будут размещены на официальном сайте МКУ «Комитет Администрации </w:t>
      </w:r>
      <w:proofErr w:type="spellStart"/>
      <w:r w:rsidR="00CC0C9D" w:rsidRPr="007F181F">
        <w:rPr>
          <w:sz w:val="24"/>
          <w:szCs w:val="24"/>
        </w:rPr>
        <w:t>Бийского</w:t>
      </w:r>
      <w:proofErr w:type="spellEnd"/>
      <w:r w:rsidR="00CC0C9D" w:rsidRPr="007F181F">
        <w:rPr>
          <w:sz w:val="24"/>
          <w:szCs w:val="24"/>
        </w:rPr>
        <w:t xml:space="preserve"> района по образованию и делам молодежи», авторы работ, выбранных жюри для предоставления на краевой этап будут награждены  </w:t>
      </w:r>
      <w:r w:rsidR="003D4A42" w:rsidRPr="007F181F">
        <w:rPr>
          <w:sz w:val="24"/>
          <w:szCs w:val="24"/>
        </w:rPr>
        <w:t>грамотам</w:t>
      </w:r>
      <w:r w:rsidR="00807D4C">
        <w:rPr>
          <w:sz w:val="24"/>
          <w:szCs w:val="24"/>
        </w:rPr>
        <w:t>и.</w:t>
      </w:r>
    </w:p>
    <w:p w:rsidR="00A5669E" w:rsidRPr="007F181F" w:rsidRDefault="00A5669E" w:rsidP="0013531F">
      <w:pPr>
        <w:pStyle w:val="1"/>
        <w:shd w:val="clear" w:color="auto" w:fill="auto"/>
        <w:tabs>
          <w:tab w:val="left" w:pos="1424"/>
        </w:tabs>
        <w:jc w:val="both"/>
        <w:rPr>
          <w:sz w:val="24"/>
          <w:szCs w:val="24"/>
        </w:rPr>
      </w:pPr>
    </w:p>
    <w:p w:rsidR="00A5669E" w:rsidRPr="007F181F" w:rsidRDefault="00A5669E" w:rsidP="0013531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41"/>
        </w:tabs>
        <w:spacing w:after="0"/>
        <w:rPr>
          <w:sz w:val="24"/>
          <w:szCs w:val="24"/>
        </w:rPr>
      </w:pPr>
      <w:bookmarkStart w:id="2" w:name="bookmark10"/>
      <w:bookmarkStart w:id="3" w:name="bookmark11"/>
      <w:r w:rsidRPr="007F181F">
        <w:rPr>
          <w:color w:val="000000"/>
          <w:sz w:val="24"/>
          <w:szCs w:val="24"/>
          <w:lang w:bidi="ru-RU"/>
        </w:rPr>
        <w:t>Подведение итогов и награждение</w:t>
      </w:r>
      <w:bookmarkEnd w:id="2"/>
      <w:bookmarkEnd w:id="3"/>
    </w:p>
    <w:p w:rsidR="00A5669E" w:rsidRPr="00DB2E0B" w:rsidRDefault="00A5669E" w:rsidP="0013531F">
      <w:pPr>
        <w:pStyle w:val="1"/>
        <w:numPr>
          <w:ilvl w:val="1"/>
          <w:numId w:val="10"/>
        </w:numPr>
        <w:shd w:val="clear" w:color="auto" w:fill="auto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Принятые к рассмотрению работы</w:t>
      </w:r>
      <w:r w:rsidR="008E49B1" w:rsidRPr="007F181F">
        <w:rPr>
          <w:color w:val="000000"/>
          <w:sz w:val="24"/>
          <w:szCs w:val="24"/>
          <w:lang w:bidi="ru-RU"/>
        </w:rPr>
        <w:t xml:space="preserve"> на </w:t>
      </w:r>
      <w:r w:rsidR="00093998">
        <w:rPr>
          <w:color w:val="000000"/>
          <w:sz w:val="24"/>
          <w:szCs w:val="24"/>
          <w:lang w:bidi="ru-RU"/>
        </w:rPr>
        <w:t>муниципальный</w:t>
      </w:r>
      <w:r w:rsidR="008E49B1" w:rsidRPr="007F181F">
        <w:rPr>
          <w:color w:val="000000"/>
          <w:sz w:val="24"/>
          <w:szCs w:val="24"/>
          <w:lang w:bidi="ru-RU"/>
        </w:rPr>
        <w:t xml:space="preserve"> тур Конкурса</w:t>
      </w:r>
      <w:r w:rsidRPr="007F181F">
        <w:rPr>
          <w:color w:val="000000"/>
          <w:sz w:val="24"/>
          <w:szCs w:val="24"/>
          <w:lang w:bidi="ru-RU"/>
        </w:rPr>
        <w:t xml:space="preserve"> оцениваются жюри</w:t>
      </w:r>
      <w:r w:rsidR="00093998">
        <w:rPr>
          <w:color w:val="000000"/>
          <w:sz w:val="24"/>
          <w:szCs w:val="24"/>
          <w:lang w:bidi="ru-RU"/>
        </w:rPr>
        <w:t>:</w:t>
      </w:r>
    </w:p>
    <w:p w:rsidR="00DB2E0B" w:rsidRDefault="00DB2E0B" w:rsidP="0013531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Бунина М. П. – заместитель председателя по воспитательной работе МКУ «Комитет администрации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по образованию и делам молодежи»;</w:t>
      </w:r>
    </w:p>
    <w:p w:rsidR="00DB2E0B" w:rsidRDefault="00DB2E0B" w:rsidP="0013531F">
      <w:pPr>
        <w:pStyle w:val="1"/>
        <w:shd w:val="clear" w:color="auto" w:fill="auto"/>
        <w:tabs>
          <w:tab w:val="left" w:pos="127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Щербина  К. И. – главный специалист по дошкольному образованию МКУ «Комитет администрации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по образованию и делам молодежи»;</w:t>
      </w:r>
    </w:p>
    <w:p w:rsidR="00DB2E0B" w:rsidRDefault="00DB2E0B" w:rsidP="0013531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Юринова Т. М. – учитель черчения и изобразительного искусства МБОУ «</w:t>
      </w:r>
      <w:proofErr w:type="spellStart"/>
      <w:r>
        <w:rPr>
          <w:sz w:val="24"/>
          <w:szCs w:val="24"/>
        </w:rPr>
        <w:t>Малоугреневская</w:t>
      </w:r>
      <w:proofErr w:type="spellEnd"/>
      <w:r>
        <w:rPr>
          <w:sz w:val="24"/>
          <w:szCs w:val="24"/>
        </w:rPr>
        <w:t xml:space="preserve"> СОШ»;</w:t>
      </w:r>
    </w:p>
    <w:p w:rsidR="00DB2E0B" w:rsidRDefault="00DB2E0B" w:rsidP="0013531F">
      <w:pPr>
        <w:pStyle w:val="1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Манжос</w:t>
      </w:r>
      <w:proofErr w:type="spellEnd"/>
      <w:r>
        <w:rPr>
          <w:sz w:val="24"/>
          <w:szCs w:val="24"/>
        </w:rPr>
        <w:t xml:space="preserve"> Т. А. – учитель трудового обучения МБОУ «</w:t>
      </w:r>
      <w:proofErr w:type="spellStart"/>
      <w:proofErr w:type="gramStart"/>
      <w:r>
        <w:rPr>
          <w:sz w:val="24"/>
          <w:szCs w:val="24"/>
        </w:rPr>
        <w:t>Верх-Катунская</w:t>
      </w:r>
      <w:proofErr w:type="spellEnd"/>
      <w:proofErr w:type="gramEnd"/>
      <w:r>
        <w:rPr>
          <w:sz w:val="24"/>
          <w:szCs w:val="24"/>
        </w:rPr>
        <w:t xml:space="preserve"> СОШ»;</w:t>
      </w:r>
    </w:p>
    <w:p w:rsidR="00DB2E0B" w:rsidRPr="00093998" w:rsidRDefault="00DB2E0B" w:rsidP="0013531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Рыбанова</w:t>
      </w:r>
      <w:proofErr w:type="spellEnd"/>
      <w:r>
        <w:rPr>
          <w:sz w:val="24"/>
          <w:szCs w:val="24"/>
        </w:rPr>
        <w:t xml:space="preserve"> Т. К. – представитель </w:t>
      </w:r>
      <w:proofErr w:type="spellStart"/>
      <w:r>
        <w:rPr>
          <w:sz w:val="24"/>
          <w:szCs w:val="24"/>
        </w:rPr>
        <w:t>орккомитета</w:t>
      </w:r>
      <w:proofErr w:type="spellEnd"/>
      <w:r>
        <w:rPr>
          <w:sz w:val="24"/>
          <w:szCs w:val="24"/>
        </w:rPr>
        <w:t xml:space="preserve">, ведущий специалист по делам молодёжи МКУ «Комитет администрации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по образованию и делам молодежи».</w:t>
      </w:r>
    </w:p>
    <w:p w:rsidR="00093998" w:rsidRPr="007F181F" w:rsidRDefault="00093998" w:rsidP="0013531F">
      <w:pPr>
        <w:pStyle w:val="1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</w:rPr>
      </w:pPr>
    </w:p>
    <w:p w:rsidR="00A5669E" w:rsidRPr="007F181F" w:rsidRDefault="00A5669E" w:rsidP="0013531F">
      <w:pPr>
        <w:pStyle w:val="1"/>
        <w:numPr>
          <w:ilvl w:val="1"/>
          <w:numId w:val="10"/>
        </w:numPr>
        <w:shd w:val="clear" w:color="auto" w:fill="auto"/>
        <w:tabs>
          <w:tab w:val="left" w:pos="1418"/>
        </w:tabs>
        <w:ind w:left="0" w:firstLine="1058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Критерии оценки творческих работ:</w:t>
      </w:r>
    </w:p>
    <w:p w:rsidR="00A5669E" w:rsidRPr="007F181F" w:rsidRDefault="00A5669E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соответствие работ данному положению;</w:t>
      </w:r>
    </w:p>
    <w:p w:rsidR="00A5669E" w:rsidRPr="007F181F" w:rsidRDefault="00A5669E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соответствие работ заданной тематике;</w:t>
      </w:r>
    </w:p>
    <w:p w:rsidR="00A5669E" w:rsidRPr="007F181F" w:rsidRDefault="00A5669E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соответствие уровня работы возрасту участника;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уровень художественного мастерства;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оригинальность, творческий потенциал автора;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F181F">
        <w:rPr>
          <w:color w:val="000000"/>
          <w:sz w:val="24"/>
          <w:szCs w:val="24"/>
          <w:lang w:bidi="ru-RU"/>
        </w:rPr>
        <w:t>использование новых технологий и различных материалов;</w:t>
      </w:r>
    </w:p>
    <w:p w:rsidR="00A5669E" w:rsidRPr="007F181F" w:rsidRDefault="00A5669E" w:rsidP="0013531F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bidi="ru-RU"/>
        </w:rPr>
      </w:pPr>
      <w:r w:rsidRPr="007F181F">
        <w:rPr>
          <w:color w:val="000000"/>
          <w:sz w:val="24"/>
          <w:szCs w:val="24"/>
          <w:lang w:bidi="ru-RU"/>
        </w:rPr>
        <w:t>качество исполнения и оформления работы.</w:t>
      </w:r>
    </w:p>
    <w:p w:rsidR="003D4A42" w:rsidRPr="007F181F" w:rsidRDefault="003D4A42" w:rsidP="0013531F">
      <w:pPr>
        <w:pStyle w:val="1"/>
        <w:shd w:val="clear" w:color="auto" w:fill="auto"/>
        <w:tabs>
          <w:tab w:val="left" w:pos="1418"/>
        </w:tabs>
        <w:ind w:firstLine="0"/>
        <w:jc w:val="both"/>
        <w:rPr>
          <w:sz w:val="24"/>
          <w:szCs w:val="24"/>
        </w:rPr>
      </w:pPr>
    </w:p>
    <w:p w:rsidR="00A5669E" w:rsidRPr="007F181F" w:rsidRDefault="00807D4C" w:rsidP="0013531F">
      <w:pPr>
        <w:pStyle w:val="1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 Победители и призёры муниципального этапа Конкурса награждаются грамотами</w:t>
      </w:r>
    </w:p>
    <w:p w:rsidR="003D4A42" w:rsidRPr="007F181F" w:rsidRDefault="003D4A42" w:rsidP="0013531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807D4C" w:rsidRDefault="00807D4C" w:rsidP="0013531F">
      <w:pPr>
        <w:pStyle w:val="1"/>
        <w:shd w:val="clear" w:color="auto" w:fill="auto"/>
        <w:spacing w:after="240"/>
        <w:ind w:firstLine="720"/>
        <w:jc w:val="right"/>
        <w:rPr>
          <w:color w:val="000000"/>
          <w:sz w:val="24"/>
          <w:szCs w:val="24"/>
          <w:lang w:bidi="ru-RU"/>
        </w:rPr>
      </w:pPr>
    </w:p>
    <w:p w:rsidR="0013531F" w:rsidRDefault="0013531F" w:rsidP="0013531F">
      <w:pPr>
        <w:pStyle w:val="1"/>
        <w:shd w:val="clear" w:color="auto" w:fill="auto"/>
        <w:spacing w:after="240"/>
        <w:ind w:firstLine="720"/>
        <w:jc w:val="right"/>
        <w:rPr>
          <w:b/>
          <w:sz w:val="24"/>
          <w:szCs w:val="24"/>
        </w:rPr>
      </w:pPr>
    </w:p>
    <w:p w:rsidR="000301AC" w:rsidRPr="007F181F" w:rsidRDefault="0098030E" w:rsidP="0013531F">
      <w:pPr>
        <w:pStyle w:val="1"/>
        <w:shd w:val="clear" w:color="auto" w:fill="auto"/>
        <w:spacing w:after="240"/>
        <w:ind w:firstLine="720"/>
        <w:jc w:val="right"/>
        <w:rPr>
          <w:b/>
          <w:sz w:val="24"/>
          <w:szCs w:val="24"/>
        </w:rPr>
      </w:pPr>
      <w:r w:rsidRPr="007F181F">
        <w:rPr>
          <w:b/>
          <w:sz w:val="24"/>
          <w:szCs w:val="24"/>
        </w:rPr>
        <w:lastRenderedPageBreak/>
        <w:t>Приложение</w:t>
      </w:r>
    </w:p>
    <w:p w:rsidR="0098030E" w:rsidRPr="007F181F" w:rsidRDefault="0098030E" w:rsidP="0013531F">
      <w:pPr>
        <w:pStyle w:val="1"/>
        <w:shd w:val="clear" w:color="auto" w:fill="auto"/>
        <w:spacing w:after="240"/>
        <w:ind w:firstLine="720"/>
        <w:jc w:val="right"/>
        <w:rPr>
          <w:b/>
          <w:sz w:val="24"/>
          <w:szCs w:val="24"/>
        </w:rPr>
      </w:pPr>
    </w:p>
    <w:p w:rsidR="0098030E" w:rsidRPr="007F181F" w:rsidRDefault="0098030E" w:rsidP="0013531F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7F181F">
        <w:rPr>
          <w:b/>
          <w:sz w:val="24"/>
          <w:szCs w:val="24"/>
        </w:rPr>
        <w:t xml:space="preserve">Сведения о </w:t>
      </w:r>
      <w:r w:rsidRPr="007F181F">
        <w:rPr>
          <w:b/>
          <w:sz w:val="24"/>
          <w:szCs w:val="24"/>
          <w:lang w:val="en-US"/>
        </w:rPr>
        <w:t>I</w:t>
      </w:r>
      <w:r w:rsidRPr="007F181F">
        <w:rPr>
          <w:b/>
          <w:sz w:val="24"/>
          <w:szCs w:val="24"/>
        </w:rPr>
        <w:t xml:space="preserve"> этапе краевого детско-юношеского тематического конкурса «Безопасная вода – 2021»</w:t>
      </w:r>
    </w:p>
    <w:p w:rsidR="0098030E" w:rsidRPr="007F181F" w:rsidRDefault="0098030E" w:rsidP="0013531F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7F181F">
        <w:rPr>
          <w:b/>
          <w:sz w:val="24"/>
          <w:szCs w:val="24"/>
        </w:rPr>
        <w:t>____________________________________________(наименование образовательной организации)</w:t>
      </w:r>
    </w:p>
    <w:p w:rsidR="0098030E" w:rsidRPr="007F181F" w:rsidRDefault="0098030E" w:rsidP="0013531F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</w:p>
    <w:tbl>
      <w:tblPr>
        <w:tblStyle w:val="a5"/>
        <w:tblW w:w="9214" w:type="dxa"/>
        <w:tblInd w:w="108" w:type="dxa"/>
        <w:tblLook w:val="04A0"/>
      </w:tblPr>
      <w:tblGrid>
        <w:gridCol w:w="1574"/>
        <w:gridCol w:w="5138"/>
        <w:gridCol w:w="2502"/>
      </w:tblGrid>
      <w:tr w:rsidR="0098030E" w:rsidRPr="007F181F" w:rsidTr="007F181F">
        <w:tc>
          <w:tcPr>
            <w:tcW w:w="1574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b/>
                <w:sz w:val="24"/>
                <w:szCs w:val="24"/>
              </w:rPr>
            </w:pPr>
            <w:r w:rsidRPr="007F181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8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181F">
              <w:rPr>
                <w:b/>
                <w:sz w:val="24"/>
                <w:szCs w:val="24"/>
              </w:rPr>
              <w:t>/</w:t>
            </w:r>
            <w:proofErr w:type="spellStart"/>
            <w:r w:rsidRPr="007F18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7F181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b/>
                <w:sz w:val="24"/>
                <w:szCs w:val="24"/>
              </w:rPr>
            </w:pPr>
            <w:r w:rsidRPr="007F181F">
              <w:rPr>
                <w:b/>
                <w:sz w:val="24"/>
                <w:szCs w:val="24"/>
              </w:rPr>
              <w:t>Количество</w:t>
            </w:r>
          </w:p>
        </w:tc>
      </w:tr>
      <w:tr w:rsidR="0098030E" w:rsidRPr="007F181F" w:rsidTr="007F181F">
        <w:tc>
          <w:tcPr>
            <w:tcW w:w="1574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 xml:space="preserve">Количество работ, принявших участие в </w:t>
            </w:r>
            <w:r w:rsidR="004C0154">
              <w:rPr>
                <w:sz w:val="24"/>
                <w:szCs w:val="24"/>
                <w:lang w:val="en-US"/>
              </w:rPr>
              <w:t>I</w:t>
            </w:r>
            <w:r w:rsidR="004C0154" w:rsidRPr="004C0154">
              <w:rPr>
                <w:sz w:val="24"/>
                <w:szCs w:val="24"/>
              </w:rPr>
              <w:t xml:space="preserve"> </w:t>
            </w:r>
            <w:r w:rsidRPr="007F181F">
              <w:rPr>
                <w:sz w:val="24"/>
                <w:szCs w:val="24"/>
              </w:rPr>
              <w:t>этапе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c>
          <w:tcPr>
            <w:tcW w:w="1574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 xml:space="preserve">Количество участников </w:t>
            </w:r>
            <w:r w:rsidR="004C0154">
              <w:rPr>
                <w:sz w:val="24"/>
                <w:szCs w:val="24"/>
                <w:lang w:val="en-US"/>
              </w:rPr>
              <w:t>I</w:t>
            </w:r>
            <w:r w:rsidR="004C0154" w:rsidRPr="004C0154">
              <w:rPr>
                <w:sz w:val="24"/>
                <w:szCs w:val="24"/>
              </w:rPr>
              <w:t xml:space="preserve"> </w:t>
            </w:r>
            <w:r w:rsidRPr="007F181F">
              <w:rPr>
                <w:sz w:val="24"/>
                <w:szCs w:val="24"/>
              </w:rPr>
              <w:t>этапа (всего):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rPr>
          <w:trHeight w:val="301"/>
        </w:trPr>
        <w:tc>
          <w:tcPr>
            <w:tcW w:w="1574" w:type="dxa"/>
            <w:vMerge w:val="restart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В том числе:</w:t>
            </w: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дети</w:t>
            </w:r>
            <w:r w:rsidRPr="007F181F">
              <w:rPr>
                <w:sz w:val="24"/>
                <w:szCs w:val="24"/>
                <w:lang w:val="en-US"/>
              </w:rPr>
              <w:t xml:space="preserve"> </w:t>
            </w:r>
            <w:r w:rsidRPr="007F181F">
              <w:rPr>
                <w:sz w:val="24"/>
                <w:szCs w:val="24"/>
              </w:rPr>
              <w:t>до 7 лет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c>
          <w:tcPr>
            <w:tcW w:w="1574" w:type="dxa"/>
            <w:vMerge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дети от 7 до 11 лет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c>
          <w:tcPr>
            <w:tcW w:w="1574" w:type="dxa"/>
            <w:vMerge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дети от 12 до 18 лет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rPr>
          <w:trHeight w:val="297"/>
        </w:trPr>
        <w:tc>
          <w:tcPr>
            <w:tcW w:w="1574" w:type="dxa"/>
            <w:vMerge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педагогов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030E" w:rsidRPr="007F181F" w:rsidTr="007F181F">
        <w:trPr>
          <w:trHeight w:val="297"/>
        </w:trPr>
        <w:tc>
          <w:tcPr>
            <w:tcW w:w="1574" w:type="dxa"/>
          </w:tcPr>
          <w:p w:rsidR="0098030E" w:rsidRPr="007F181F" w:rsidRDefault="007F181F" w:rsidP="0013531F">
            <w:pPr>
              <w:pStyle w:val="1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8030E" w:rsidRPr="007F181F" w:rsidRDefault="007F181F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7F181F">
              <w:rPr>
                <w:sz w:val="24"/>
                <w:szCs w:val="24"/>
              </w:rPr>
              <w:t>Количество работ, представленных на муниципальный этап Конкурса</w:t>
            </w:r>
          </w:p>
        </w:tc>
        <w:tc>
          <w:tcPr>
            <w:tcW w:w="2502" w:type="dxa"/>
          </w:tcPr>
          <w:p w:rsidR="0098030E" w:rsidRPr="007F181F" w:rsidRDefault="0098030E" w:rsidP="0013531F">
            <w:pPr>
              <w:pStyle w:val="1"/>
              <w:shd w:val="clear" w:color="auto" w:fill="auto"/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030E" w:rsidRPr="007F181F" w:rsidRDefault="0098030E" w:rsidP="0013531F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</w:p>
    <w:p w:rsidR="004C0154" w:rsidRPr="00135A74" w:rsidRDefault="004C0154" w:rsidP="0013531F">
      <w:pPr>
        <w:pStyle w:val="1"/>
        <w:shd w:val="clear" w:color="auto" w:fill="auto"/>
        <w:ind w:firstLine="0"/>
        <w:rPr>
          <w:sz w:val="24"/>
          <w:szCs w:val="24"/>
        </w:rPr>
      </w:pPr>
    </w:p>
    <w:p w:rsidR="007F181F" w:rsidRPr="007F181F" w:rsidRDefault="007F181F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sz w:val="24"/>
          <w:szCs w:val="24"/>
        </w:rPr>
        <w:t>Дата</w:t>
      </w:r>
    </w:p>
    <w:p w:rsidR="007F181F" w:rsidRPr="007F181F" w:rsidRDefault="007F181F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sz w:val="24"/>
          <w:szCs w:val="24"/>
        </w:rPr>
        <w:t xml:space="preserve">Должность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4C0154" w:rsidRPr="00135A74">
        <w:rPr>
          <w:sz w:val="24"/>
          <w:szCs w:val="24"/>
        </w:rPr>
        <w:t xml:space="preserve">                          </w:t>
      </w:r>
      <w:r w:rsidRPr="007F181F">
        <w:rPr>
          <w:sz w:val="24"/>
          <w:szCs w:val="24"/>
        </w:rPr>
        <w:t>Подпись</w:t>
      </w:r>
    </w:p>
    <w:p w:rsidR="007F181F" w:rsidRDefault="007F181F" w:rsidP="0013531F">
      <w:pPr>
        <w:pStyle w:val="1"/>
        <w:shd w:val="clear" w:color="auto" w:fill="auto"/>
        <w:ind w:firstLine="0"/>
        <w:rPr>
          <w:sz w:val="24"/>
          <w:szCs w:val="24"/>
        </w:rPr>
      </w:pPr>
    </w:p>
    <w:p w:rsidR="007F181F" w:rsidRDefault="007F181F" w:rsidP="0013531F">
      <w:pPr>
        <w:pStyle w:val="1"/>
        <w:shd w:val="clear" w:color="auto" w:fill="auto"/>
        <w:ind w:firstLine="0"/>
        <w:rPr>
          <w:sz w:val="24"/>
          <w:szCs w:val="24"/>
        </w:rPr>
      </w:pPr>
    </w:p>
    <w:p w:rsidR="007F181F" w:rsidRPr="007F181F" w:rsidRDefault="007F181F" w:rsidP="0013531F">
      <w:pPr>
        <w:pStyle w:val="1"/>
        <w:shd w:val="clear" w:color="auto" w:fill="auto"/>
        <w:ind w:firstLine="0"/>
        <w:rPr>
          <w:sz w:val="24"/>
          <w:szCs w:val="24"/>
        </w:rPr>
      </w:pPr>
      <w:r w:rsidRPr="007F181F">
        <w:rPr>
          <w:sz w:val="24"/>
          <w:szCs w:val="24"/>
        </w:rPr>
        <w:t>м.п.</w:t>
      </w:r>
    </w:p>
    <w:p w:rsidR="0098030E" w:rsidRPr="0098030E" w:rsidRDefault="0098030E" w:rsidP="0013531F">
      <w:pPr>
        <w:pStyle w:val="1"/>
        <w:shd w:val="clear" w:color="auto" w:fill="auto"/>
        <w:spacing w:after="240"/>
        <w:ind w:firstLine="0"/>
        <w:jc w:val="center"/>
        <w:rPr>
          <w:b/>
        </w:rPr>
      </w:pPr>
    </w:p>
    <w:p w:rsidR="000301AC" w:rsidRPr="000301AC" w:rsidRDefault="000301AC" w:rsidP="0013531F">
      <w:pPr>
        <w:pStyle w:val="1"/>
        <w:shd w:val="clear" w:color="auto" w:fill="auto"/>
        <w:spacing w:after="240"/>
        <w:ind w:firstLine="0"/>
        <w:jc w:val="both"/>
      </w:pPr>
    </w:p>
    <w:p w:rsidR="000301AC" w:rsidRDefault="000301AC" w:rsidP="0013531F">
      <w:pPr>
        <w:jc w:val="center"/>
      </w:pPr>
    </w:p>
    <w:sectPr w:rsidR="000301AC" w:rsidSect="000301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540"/>
    <w:multiLevelType w:val="multilevel"/>
    <w:tmpl w:val="0AEA0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D09E3"/>
    <w:multiLevelType w:val="multilevel"/>
    <w:tmpl w:val="0BCCF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color w:val="000000"/>
      </w:rPr>
    </w:lvl>
  </w:abstractNum>
  <w:abstractNum w:abstractNumId="2">
    <w:nsid w:val="14802C18"/>
    <w:multiLevelType w:val="multilevel"/>
    <w:tmpl w:val="C42C5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E4272E5"/>
    <w:multiLevelType w:val="multilevel"/>
    <w:tmpl w:val="DE5030E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07D5B"/>
    <w:multiLevelType w:val="multilevel"/>
    <w:tmpl w:val="C5A4D3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F2D79"/>
    <w:multiLevelType w:val="multilevel"/>
    <w:tmpl w:val="8EF84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1502181"/>
    <w:multiLevelType w:val="multilevel"/>
    <w:tmpl w:val="327E6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51D0C"/>
    <w:multiLevelType w:val="multilevel"/>
    <w:tmpl w:val="FEBE6D5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7B4E2BBA"/>
    <w:multiLevelType w:val="multilevel"/>
    <w:tmpl w:val="960497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1466D"/>
    <w:multiLevelType w:val="multilevel"/>
    <w:tmpl w:val="69FA35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1AC"/>
    <w:rsid w:val="000301AC"/>
    <w:rsid w:val="00093998"/>
    <w:rsid w:val="000A3DA0"/>
    <w:rsid w:val="0010357A"/>
    <w:rsid w:val="0013531F"/>
    <w:rsid w:val="00135A74"/>
    <w:rsid w:val="003D4A42"/>
    <w:rsid w:val="004C0154"/>
    <w:rsid w:val="005A479B"/>
    <w:rsid w:val="006111ED"/>
    <w:rsid w:val="007E3A15"/>
    <w:rsid w:val="007F181F"/>
    <w:rsid w:val="00807D4C"/>
    <w:rsid w:val="00813B09"/>
    <w:rsid w:val="008E49B1"/>
    <w:rsid w:val="0098030E"/>
    <w:rsid w:val="00A5669E"/>
    <w:rsid w:val="00CC0C9D"/>
    <w:rsid w:val="00DA7AC6"/>
    <w:rsid w:val="00DB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01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301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0301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301AC"/>
    <w:pPr>
      <w:widowControl w:val="0"/>
      <w:shd w:val="clear" w:color="auto" w:fill="FFFFFF"/>
      <w:spacing w:after="29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C0C9D"/>
    <w:pPr>
      <w:ind w:left="720"/>
      <w:contextualSpacing/>
    </w:pPr>
  </w:style>
  <w:style w:type="table" w:styleId="a5">
    <w:name w:val="Table Grid"/>
    <w:basedOn w:val="a1"/>
    <w:uiPriority w:val="59"/>
    <w:rsid w:val="0098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EEEB-A554-4589-B5E7-9FAB2205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2021-02-11T03:29:00Z</cp:lastPrinted>
  <dcterms:created xsi:type="dcterms:W3CDTF">2021-02-10T04:02:00Z</dcterms:created>
  <dcterms:modified xsi:type="dcterms:W3CDTF">2021-02-11T03:31:00Z</dcterms:modified>
</cp:coreProperties>
</file>